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01BB0">
      <w:pPr>
        <w:jc w:val="center"/>
        <w:rPr>
          <w:rFonts w:ascii="方正小标宋简体" w:hAnsi="华文中宋" w:eastAsia="方正小标宋简体" w:cs="Times New Roman"/>
          <w:bCs/>
          <w:color w:val="auto"/>
          <w:spacing w:val="-10"/>
          <w:sz w:val="40"/>
          <w:szCs w:val="21"/>
        </w:rPr>
      </w:pPr>
      <w:r>
        <w:rPr>
          <w:rFonts w:hint="eastAsia" w:ascii="方正小标宋简体" w:hAnsi="华文中宋" w:eastAsia="方正小标宋简体" w:cs="Times New Roman"/>
          <w:bCs/>
          <w:color w:val="auto"/>
          <w:spacing w:val="-10"/>
          <w:sz w:val="40"/>
          <w:szCs w:val="21"/>
        </w:rPr>
        <w:t>嘉兴运河湾现代服务业发展有限公司公开招聘岗位资格条件表</w:t>
      </w:r>
    </w:p>
    <w:tbl>
      <w:tblPr>
        <w:tblStyle w:val="4"/>
        <w:tblW w:w="137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600"/>
        <w:gridCol w:w="765"/>
        <w:gridCol w:w="465"/>
        <w:gridCol w:w="855"/>
        <w:gridCol w:w="765"/>
        <w:gridCol w:w="903"/>
        <w:gridCol w:w="4707"/>
        <w:gridCol w:w="2943"/>
        <w:gridCol w:w="1296"/>
      </w:tblGrid>
      <w:tr w14:paraId="3F781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75" w:type="dxa"/>
            <w:vMerge w:val="restart"/>
            <w:vAlign w:val="center"/>
          </w:tcPr>
          <w:p w14:paraId="1CBA3998">
            <w:pPr>
              <w:spacing w:line="240" w:lineRule="exact"/>
              <w:jc w:val="center"/>
              <w:rPr>
                <w:rFonts w:ascii="宋体" w:hAnsi="宋体"/>
                <w:color w:val="auto"/>
                <w:spacing w:val="-10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pacing w:val="-10"/>
                <w:sz w:val="20"/>
                <w:szCs w:val="20"/>
              </w:rPr>
              <w:t>序</w:t>
            </w:r>
          </w:p>
          <w:p w14:paraId="68F3D0FD">
            <w:pPr>
              <w:spacing w:line="240" w:lineRule="exact"/>
              <w:jc w:val="center"/>
              <w:rPr>
                <w:rFonts w:ascii="宋体" w:hAnsi="宋体"/>
                <w:color w:val="auto"/>
                <w:spacing w:val="-10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pacing w:val="-10"/>
                <w:sz w:val="20"/>
                <w:szCs w:val="20"/>
              </w:rPr>
              <w:t>号</w:t>
            </w:r>
          </w:p>
        </w:tc>
        <w:tc>
          <w:tcPr>
            <w:tcW w:w="600" w:type="dxa"/>
            <w:vMerge w:val="restart"/>
            <w:vAlign w:val="center"/>
          </w:tcPr>
          <w:p w14:paraId="092A7D8E">
            <w:pPr>
              <w:spacing w:line="240" w:lineRule="exact"/>
              <w:jc w:val="center"/>
              <w:rPr>
                <w:rFonts w:ascii="宋体" w:hAnsi="宋体"/>
                <w:color w:val="auto"/>
                <w:spacing w:val="-1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pacing w:val="-10"/>
                <w:sz w:val="20"/>
                <w:szCs w:val="20"/>
              </w:rPr>
              <w:t>岗位代码</w:t>
            </w:r>
          </w:p>
        </w:tc>
        <w:tc>
          <w:tcPr>
            <w:tcW w:w="765" w:type="dxa"/>
            <w:vMerge w:val="restart"/>
            <w:vAlign w:val="center"/>
          </w:tcPr>
          <w:p w14:paraId="6B69023D">
            <w:pPr>
              <w:spacing w:line="240" w:lineRule="exact"/>
              <w:jc w:val="center"/>
              <w:rPr>
                <w:rFonts w:ascii="宋体" w:hAnsi="宋体"/>
                <w:color w:val="auto"/>
                <w:spacing w:val="-10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pacing w:val="-10"/>
                <w:sz w:val="20"/>
                <w:szCs w:val="20"/>
              </w:rPr>
              <w:t>招聘</w:t>
            </w:r>
          </w:p>
          <w:p w14:paraId="24927F5C">
            <w:pPr>
              <w:spacing w:line="240" w:lineRule="exact"/>
              <w:jc w:val="center"/>
              <w:rPr>
                <w:rFonts w:ascii="宋体" w:hAnsi="宋体"/>
                <w:color w:val="auto"/>
                <w:spacing w:val="-10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pacing w:val="-10"/>
                <w:sz w:val="20"/>
                <w:szCs w:val="20"/>
              </w:rPr>
              <w:t>岗位</w:t>
            </w:r>
          </w:p>
        </w:tc>
        <w:tc>
          <w:tcPr>
            <w:tcW w:w="465" w:type="dxa"/>
            <w:vMerge w:val="restart"/>
            <w:vAlign w:val="center"/>
          </w:tcPr>
          <w:p w14:paraId="79F00142">
            <w:pPr>
              <w:spacing w:line="240" w:lineRule="exact"/>
              <w:jc w:val="center"/>
              <w:rPr>
                <w:rFonts w:ascii="宋体" w:hAnsi="宋体"/>
                <w:color w:val="auto"/>
                <w:spacing w:val="-10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pacing w:val="-10"/>
                <w:sz w:val="20"/>
                <w:szCs w:val="20"/>
              </w:rPr>
              <w:t>人</w:t>
            </w:r>
          </w:p>
          <w:p w14:paraId="04FC3236">
            <w:pPr>
              <w:spacing w:line="240" w:lineRule="exact"/>
              <w:jc w:val="center"/>
              <w:rPr>
                <w:rFonts w:ascii="宋体" w:hAnsi="宋体"/>
                <w:color w:val="auto"/>
                <w:spacing w:val="-10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pacing w:val="-10"/>
                <w:sz w:val="20"/>
                <w:szCs w:val="20"/>
              </w:rPr>
              <w:t>数</w:t>
            </w:r>
          </w:p>
        </w:tc>
        <w:tc>
          <w:tcPr>
            <w:tcW w:w="10173" w:type="dxa"/>
            <w:gridSpan w:val="5"/>
            <w:tcBorders>
              <w:right w:val="single" w:color="auto" w:sz="4" w:space="0"/>
            </w:tcBorders>
            <w:vAlign w:val="center"/>
          </w:tcPr>
          <w:p w14:paraId="558FBAB2">
            <w:pPr>
              <w:spacing w:line="240" w:lineRule="exact"/>
              <w:jc w:val="center"/>
              <w:rPr>
                <w:rFonts w:ascii="宋体" w:hAnsi="宋体"/>
                <w:color w:val="auto"/>
                <w:spacing w:val="-1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pacing w:val="-10"/>
                <w:sz w:val="20"/>
                <w:szCs w:val="20"/>
              </w:rPr>
              <w:t>资格条件</w:t>
            </w:r>
          </w:p>
        </w:tc>
        <w:tc>
          <w:tcPr>
            <w:tcW w:w="1296" w:type="dxa"/>
            <w:vMerge w:val="restart"/>
            <w:tcBorders>
              <w:left w:val="single" w:color="auto" w:sz="4" w:space="0"/>
            </w:tcBorders>
            <w:vAlign w:val="center"/>
          </w:tcPr>
          <w:p w14:paraId="25440C0C">
            <w:pPr>
              <w:spacing w:line="240" w:lineRule="exact"/>
              <w:jc w:val="center"/>
              <w:rPr>
                <w:rFonts w:ascii="宋体" w:hAnsi="宋体"/>
                <w:color w:val="auto"/>
                <w:spacing w:val="-10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pacing w:val="-10"/>
                <w:sz w:val="20"/>
                <w:szCs w:val="20"/>
              </w:rPr>
              <w:t>联系方式</w:t>
            </w:r>
          </w:p>
        </w:tc>
      </w:tr>
      <w:tr w14:paraId="7C339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75" w:type="dxa"/>
            <w:vMerge w:val="continue"/>
            <w:vAlign w:val="center"/>
          </w:tcPr>
          <w:p w14:paraId="0FFAA99E">
            <w:pPr>
              <w:spacing w:line="240" w:lineRule="exact"/>
              <w:jc w:val="center"/>
              <w:rPr>
                <w:rFonts w:ascii="宋体" w:hAnsi="宋体"/>
                <w:color w:val="auto"/>
                <w:spacing w:val="-10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3B0F180E">
            <w:pPr>
              <w:spacing w:line="240" w:lineRule="exact"/>
              <w:jc w:val="center"/>
              <w:rPr>
                <w:rFonts w:ascii="宋体" w:hAnsi="宋体"/>
                <w:color w:val="auto"/>
                <w:spacing w:val="-10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vAlign w:val="center"/>
          </w:tcPr>
          <w:p w14:paraId="744DD938">
            <w:pPr>
              <w:spacing w:line="240" w:lineRule="exact"/>
              <w:jc w:val="center"/>
              <w:rPr>
                <w:rFonts w:ascii="宋体" w:hAnsi="宋体"/>
                <w:color w:val="auto"/>
                <w:spacing w:val="-10"/>
                <w:sz w:val="20"/>
                <w:szCs w:val="20"/>
              </w:rPr>
            </w:pPr>
          </w:p>
        </w:tc>
        <w:tc>
          <w:tcPr>
            <w:tcW w:w="465" w:type="dxa"/>
            <w:vMerge w:val="continue"/>
            <w:vAlign w:val="center"/>
          </w:tcPr>
          <w:p w14:paraId="7AB00D2C">
            <w:pPr>
              <w:spacing w:line="240" w:lineRule="exact"/>
              <w:jc w:val="center"/>
              <w:rPr>
                <w:rFonts w:ascii="宋体" w:hAnsi="宋体"/>
                <w:color w:val="auto"/>
                <w:spacing w:val="-1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6CBAD263">
            <w:pPr>
              <w:spacing w:line="240" w:lineRule="exact"/>
              <w:jc w:val="center"/>
              <w:rPr>
                <w:rFonts w:ascii="宋体" w:hAnsi="宋体"/>
                <w:color w:val="auto"/>
                <w:spacing w:val="-10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pacing w:val="-10"/>
                <w:sz w:val="20"/>
                <w:szCs w:val="20"/>
              </w:rPr>
              <w:t>年龄</w:t>
            </w:r>
          </w:p>
        </w:tc>
        <w:tc>
          <w:tcPr>
            <w:tcW w:w="765" w:type="dxa"/>
            <w:vAlign w:val="center"/>
          </w:tcPr>
          <w:p w14:paraId="0BEB6A68">
            <w:pPr>
              <w:spacing w:line="240" w:lineRule="exact"/>
              <w:jc w:val="center"/>
              <w:rPr>
                <w:rFonts w:ascii="宋体" w:hAnsi="宋体"/>
                <w:color w:val="auto"/>
                <w:spacing w:val="-10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pacing w:val="-10"/>
                <w:sz w:val="20"/>
                <w:szCs w:val="20"/>
              </w:rPr>
              <w:t>学历</w:t>
            </w:r>
          </w:p>
        </w:tc>
        <w:tc>
          <w:tcPr>
            <w:tcW w:w="903" w:type="dxa"/>
            <w:vAlign w:val="center"/>
          </w:tcPr>
          <w:p w14:paraId="41FFA2AA">
            <w:pPr>
              <w:spacing w:line="240" w:lineRule="exact"/>
              <w:jc w:val="center"/>
              <w:rPr>
                <w:rFonts w:ascii="宋体" w:hAnsi="宋体"/>
                <w:color w:val="auto"/>
                <w:spacing w:val="-1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pacing w:val="-10"/>
                <w:sz w:val="20"/>
                <w:szCs w:val="20"/>
              </w:rPr>
              <w:t>专业</w:t>
            </w:r>
          </w:p>
        </w:tc>
        <w:tc>
          <w:tcPr>
            <w:tcW w:w="4707" w:type="dxa"/>
            <w:tcBorders>
              <w:right w:val="single" w:color="auto" w:sz="4" w:space="0"/>
            </w:tcBorders>
            <w:vAlign w:val="center"/>
          </w:tcPr>
          <w:p w14:paraId="3E5DAB66">
            <w:pPr>
              <w:spacing w:line="240" w:lineRule="exact"/>
              <w:jc w:val="center"/>
              <w:rPr>
                <w:rFonts w:ascii="宋体" w:hAnsi="宋体"/>
                <w:color w:val="auto"/>
                <w:spacing w:val="-10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pacing w:val="-10"/>
                <w:sz w:val="20"/>
                <w:szCs w:val="20"/>
              </w:rPr>
              <w:t>从业经历</w:t>
            </w:r>
          </w:p>
        </w:tc>
        <w:tc>
          <w:tcPr>
            <w:tcW w:w="2943" w:type="dxa"/>
            <w:tcBorders>
              <w:right w:val="single" w:color="auto" w:sz="4" w:space="0"/>
            </w:tcBorders>
            <w:vAlign w:val="center"/>
          </w:tcPr>
          <w:p w14:paraId="27532294">
            <w:pPr>
              <w:spacing w:line="240" w:lineRule="exact"/>
              <w:jc w:val="center"/>
              <w:rPr>
                <w:rFonts w:ascii="宋体" w:hAnsi="宋体"/>
                <w:color w:val="auto"/>
                <w:spacing w:val="-1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pacing w:val="-10"/>
                <w:sz w:val="20"/>
                <w:szCs w:val="20"/>
              </w:rPr>
              <w:t>其他要求</w:t>
            </w:r>
          </w:p>
        </w:tc>
        <w:tc>
          <w:tcPr>
            <w:tcW w:w="1296" w:type="dxa"/>
            <w:vMerge w:val="continue"/>
            <w:tcBorders>
              <w:left w:val="single" w:color="auto" w:sz="4" w:space="0"/>
            </w:tcBorders>
            <w:vAlign w:val="center"/>
          </w:tcPr>
          <w:p w14:paraId="1BF5CD9D">
            <w:pPr>
              <w:spacing w:line="240" w:lineRule="exact"/>
              <w:jc w:val="center"/>
              <w:rPr>
                <w:rFonts w:ascii="宋体" w:hAnsi="宋体"/>
                <w:color w:val="auto"/>
                <w:spacing w:val="-10"/>
                <w:sz w:val="20"/>
                <w:szCs w:val="20"/>
              </w:rPr>
            </w:pPr>
          </w:p>
        </w:tc>
      </w:tr>
      <w:tr w14:paraId="6E32B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5" w:hRule="atLeast"/>
          <w:jc w:val="center"/>
        </w:trPr>
        <w:tc>
          <w:tcPr>
            <w:tcW w:w="475" w:type="dxa"/>
            <w:vAlign w:val="center"/>
          </w:tcPr>
          <w:p w14:paraId="5D7BC3CE"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pacing w:val="-1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600" w:type="dxa"/>
            <w:vAlign w:val="center"/>
          </w:tcPr>
          <w:p w14:paraId="2C0D3084">
            <w:pPr>
              <w:widowControl/>
              <w:jc w:val="center"/>
              <w:textAlignment w:val="center"/>
              <w:rPr>
                <w:rFonts w:ascii="宋体" w:hAnsi="宋体"/>
                <w:b w:val="0"/>
                <w:bCs w:val="0"/>
                <w:color w:val="auto"/>
                <w:spacing w:val="-1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</w:rPr>
              <w:t>001</w:t>
            </w:r>
          </w:p>
        </w:tc>
        <w:tc>
          <w:tcPr>
            <w:tcW w:w="765" w:type="dxa"/>
            <w:vAlign w:val="center"/>
          </w:tcPr>
          <w:p w14:paraId="73DE0865">
            <w:pPr>
              <w:widowControl/>
              <w:jc w:val="center"/>
              <w:textAlignment w:val="center"/>
              <w:rPr>
                <w:rFonts w:hint="default" w:ascii="宋体" w:hAnsi="宋体" w:eastAsia="仿宋_GB2312"/>
                <w:b w:val="0"/>
                <w:bCs w:val="0"/>
                <w:color w:val="auto"/>
                <w:spacing w:val="-1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运营总监</w:t>
            </w:r>
          </w:p>
        </w:tc>
        <w:tc>
          <w:tcPr>
            <w:tcW w:w="465" w:type="dxa"/>
            <w:vAlign w:val="center"/>
          </w:tcPr>
          <w:p w14:paraId="6BCF5250">
            <w:pPr>
              <w:widowControl/>
              <w:jc w:val="center"/>
              <w:textAlignment w:val="center"/>
              <w:rPr>
                <w:rFonts w:hint="eastAsia" w:ascii="宋体" w:hAnsi="宋体" w:eastAsia="仿宋_GB2312"/>
                <w:b w:val="0"/>
                <w:bCs w:val="0"/>
                <w:color w:val="auto"/>
                <w:spacing w:val="-1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855" w:type="dxa"/>
            <w:vAlign w:val="center"/>
          </w:tcPr>
          <w:p w14:paraId="4E9E3E56">
            <w:pPr>
              <w:widowControl/>
              <w:jc w:val="center"/>
              <w:textAlignment w:val="center"/>
              <w:rPr>
                <w:rFonts w:ascii="宋体" w:hAnsi="宋体"/>
                <w:b w:val="0"/>
                <w:bCs w:val="0"/>
                <w:color w:val="auto"/>
                <w:spacing w:val="-1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</w:rPr>
              <w:t>45周岁及以下</w:t>
            </w:r>
          </w:p>
        </w:tc>
        <w:tc>
          <w:tcPr>
            <w:tcW w:w="765" w:type="dxa"/>
            <w:vAlign w:val="center"/>
          </w:tcPr>
          <w:p w14:paraId="10A34763">
            <w:pPr>
              <w:widowControl/>
              <w:jc w:val="center"/>
              <w:textAlignment w:val="center"/>
              <w:rPr>
                <w:rFonts w:ascii="宋体" w:hAnsi="宋体"/>
                <w:b w:val="0"/>
                <w:bCs w:val="0"/>
                <w:color w:val="auto"/>
                <w:spacing w:val="-1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</w:rPr>
              <w:t>本科及以上</w:t>
            </w:r>
          </w:p>
        </w:tc>
        <w:tc>
          <w:tcPr>
            <w:tcW w:w="903" w:type="dxa"/>
            <w:vAlign w:val="center"/>
          </w:tcPr>
          <w:p w14:paraId="7990EB9F">
            <w:pPr>
              <w:widowControl/>
              <w:jc w:val="center"/>
              <w:textAlignment w:val="center"/>
              <w:rPr>
                <w:rFonts w:ascii="宋体" w:hAnsi="宋体"/>
                <w:b w:val="0"/>
                <w:bCs w:val="0"/>
                <w:color w:val="auto"/>
                <w:spacing w:val="-1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</w:rPr>
              <w:t>不限</w:t>
            </w:r>
          </w:p>
        </w:tc>
        <w:tc>
          <w:tcPr>
            <w:tcW w:w="4707" w:type="dxa"/>
            <w:vAlign w:val="center"/>
          </w:tcPr>
          <w:p w14:paraId="62ED74EB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1.①在上市公司及下属企业，参与商业项目开发、招商、运营5年以上从业经历（项目以房地产销售为主的除外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</w:rPr>
              <w:t>）。</w:t>
            </w:r>
          </w:p>
          <w:p w14:paraId="18A76431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②参与6万方以上大型商业综合体开发、运营5年以上从业经历（项目以房地产销售为主的除外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</w:rPr>
              <w:t>）。</w:t>
            </w:r>
          </w:p>
          <w:p w14:paraId="7B1ED148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</w:rPr>
              <w:t>以上两类从业经历满足其一即可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含以上二种工作经历累计满5年的情况）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</w:rPr>
              <w:t>。</w:t>
            </w:r>
          </w:p>
          <w:p w14:paraId="272CD062">
            <w:pPr>
              <w:widowControl/>
              <w:jc w:val="left"/>
              <w:textAlignment w:val="center"/>
              <w:rPr>
                <w:rFonts w:ascii="宋体" w:hAnsi="宋体"/>
                <w:b w:val="0"/>
                <w:bCs w:val="0"/>
                <w:color w:val="auto"/>
                <w:spacing w:val="-1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lang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.在商业运营企业任前期开发、投资、招商、运营等部门负责人，或项目副总以上职务2年以上，负责管理的团队人员一般不少于5人，负责运营的单个项目一般要求经营业绩良好，在业内具有一定的知名度和影响力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</w:rPr>
              <w:t>。</w:t>
            </w:r>
          </w:p>
        </w:tc>
        <w:tc>
          <w:tcPr>
            <w:tcW w:w="2943" w:type="dxa"/>
            <w:vAlign w:val="center"/>
          </w:tcPr>
          <w:p w14:paraId="66D6BC70">
            <w:pPr>
              <w:widowControl/>
              <w:textAlignment w:val="center"/>
              <w:rPr>
                <w:rStyle w:val="6"/>
                <w:rFonts w:hint="default" w:hAnsi="宋体"/>
                <w:b w:val="0"/>
                <w:bCs w:val="0"/>
                <w:color w:val="auto"/>
              </w:rPr>
            </w:pPr>
            <w:r>
              <w:rPr>
                <w:rStyle w:val="6"/>
                <w:rFonts w:hint="eastAsia" w:hAnsi="宋体" w:eastAsia="仿宋_GB2312"/>
                <w:b w:val="0"/>
                <w:bCs w:val="0"/>
                <w:color w:val="auto"/>
                <w:lang w:val="en-US" w:eastAsia="zh-CN"/>
              </w:rPr>
              <w:t>1</w:t>
            </w:r>
            <w:r>
              <w:rPr>
                <w:rStyle w:val="6"/>
                <w:rFonts w:hint="default" w:hAnsi="宋体"/>
                <w:b w:val="0"/>
                <w:bCs w:val="0"/>
                <w:color w:val="auto"/>
              </w:rPr>
              <w:t>.</w:t>
            </w:r>
            <w:r>
              <w:rPr>
                <w:rStyle w:val="6"/>
                <w:rFonts w:hint="default" w:hAnsi="宋体"/>
                <w:b w:val="0"/>
                <w:bCs w:val="0"/>
                <w:color w:val="auto"/>
                <w:lang w:val="en-US" w:eastAsia="zh-CN"/>
              </w:rPr>
              <w:t>熟悉</w:t>
            </w:r>
            <w:r>
              <w:rPr>
                <w:rStyle w:val="6"/>
                <w:rFonts w:hint="default" w:hAnsi="宋体"/>
                <w:b w:val="0"/>
                <w:bCs w:val="0"/>
                <w:color w:val="auto"/>
              </w:rPr>
              <w:t>商业项目全生命周期运营，</w:t>
            </w:r>
            <w:r>
              <w:rPr>
                <w:rStyle w:val="6"/>
                <w:rFonts w:hint="default" w:hAnsi="宋体"/>
                <w:b w:val="0"/>
                <w:bCs w:val="0"/>
                <w:color w:val="auto"/>
                <w:lang w:val="en-US" w:eastAsia="zh-CN"/>
              </w:rPr>
              <w:t>能较好把控</w:t>
            </w:r>
            <w:r>
              <w:rPr>
                <w:rStyle w:val="6"/>
                <w:rFonts w:hint="default" w:hAnsi="宋体"/>
                <w:b w:val="0"/>
                <w:bCs w:val="0"/>
                <w:color w:val="auto"/>
              </w:rPr>
              <w:t>项目筹备期的规划定位，运营期的日常管理、营销推广，调整期的策略优化</w:t>
            </w:r>
            <w:r>
              <w:rPr>
                <w:rStyle w:val="6"/>
                <w:rFonts w:hint="default" w:hAnsi="宋体"/>
                <w:b w:val="0"/>
                <w:bCs w:val="0"/>
                <w:color w:val="auto"/>
                <w:lang w:val="en-US" w:eastAsia="zh-CN"/>
              </w:rPr>
              <w:t>等工作</w:t>
            </w:r>
            <w:r>
              <w:rPr>
                <w:rStyle w:val="6"/>
                <w:rFonts w:hint="default" w:hAnsi="宋体"/>
                <w:b w:val="0"/>
                <w:bCs w:val="0"/>
                <w:color w:val="auto"/>
              </w:rPr>
              <w:t>。在商业运营中</w:t>
            </w:r>
            <w:r>
              <w:rPr>
                <w:rStyle w:val="6"/>
                <w:rFonts w:hint="default" w:hAnsi="宋体"/>
                <w:b w:val="0"/>
                <w:bCs w:val="0"/>
                <w:color w:val="auto"/>
                <w:lang w:val="en-US" w:eastAsia="zh-CN"/>
              </w:rPr>
              <w:t>擅长</w:t>
            </w:r>
            <w:r>
              <w:rPr>
                <w:rStyle w:val="6"/>
                <w:rFonts w:hint="default" w:hAnsi="宋体"/>
                <w:b w:val="0"/>
                <w:bCs w:val="0"/>
                <w:color w:val="auto"/>
              </w:rPr>
              <w:t>整合体育、文化、娱乐</w:t>
            </w:r>
            <w:r>
              <w:rPr>
                <w:rStyle w:val="6"/>
                <w:rFonts w:hint="default" w:hAnsi="宋体"/>
                <w:b w:val="0"/>
                <w:bCs w:val="0"/>
                <w:color w:val="auto"/>
                <w:lang w:eastAsia="zh-CN"/>
              </w:rPr>
              <w:t>、</w:t>
            </w:r>
            <w:r>
              <w:rPr>
                <w:rStyle w:val="6"/>
                <w:rFonts w:hint="default" w:hAnsi="宋体"/>
                <w:b w:val="0"/>
                <w:bCs w:val="0"/>
                <w:color w:val="auto"/>
                <w:lang w:val="en-US" w:eastAsia="zh-CN"/>
              </w:rPr>
              <w:t>餐饮、酒店、生活</w:t>
            </w:r>
            <w:r>
              <w:rPr>
                <w:rStyle w:val="6"/>
                <w:rFonts w:hint="default" w:hAnsi="宋体"/>
                <w:b w:val="0"/>
                <w:bCs w:val="0"/>
                <w:color w:val="auto"/>
              </w:rPr>
              <w:t>等多领域资源，打造综合性消费场景，实现不同业态协同发展，提升商业综合体的竞争力与吸引力；</w:t>
            </w:r>
          </w:p>
          <w:p w14:paraId="513B443A">
            <w:pPr>
              <w:widowControl/>
              <w:textAlignment w:val="center"/>
              <w:rPr>
                <w:rStyle w:val="6"/>
                <w:rFonts w:hint="default" w:hAnsi="宋体"/>
                <w:b w:val="0"/>
                <w:bCs w:val="0"/>
                <w:color w:val="auto"/>
              </w:rPr>
            </w:pPr>
            <w:r>
              <w:rPr>
                <w:rStyle w:val="6"/>
                <w:rFonts w:hint="eastAsia" w:hAnsi="宋体" w:eastAsia="仿宋_GB2312"/>
                <w:b w:val="0"/>
                <w:bCs w:val="0"/>
                <w:color w:val="auto"/>
                <w:lang w:val="en-US" w:eastAsia="zh-CN"/>
              </w:rPr>
              <w:t>2</w:t>
            </w:r>
            <w:r>
              <w:rPr>
                <w:rStyle w:val="6"/>
                <w:rFonts w:hint="default" w:hAnsi="宋体"/>
                <w:b w:val="0"/>
                <w:bCs w:val="0"/>
                <w:color w:val="auto"/>
              </w:rPr>
              <w:t>.</w:t>
            </w:r>
            <w:bookmarkStart w:id="0" w:name="OLE_LINK5"/>
            <w:r>
              <w:rPr>
                <w:rStyle w:val="6"/>
                <w:rFonts w:hint="default" w:hAnsi="宋体"/>
                <w:b w:val="0"/>
                <w:bCs w:val="0"/>
                <w:color w:val="auto"/>
              </w:rPr>
              <w:t>具备良好的</w:t>
            </w:r>
            <w:r>
              <w:rPr>
                <w:rStyle w:val="6"/>
                <w:rFonts w:hint="default" w:hAnsi="宋体"/>
                <w:b w:val="0"/>
                <w:bCs w:val="0"/>
                <w:color w:val="auto"/>
                <w:lang w:val="en-US" w:eastAsia="zh-CN"/>
              </w:rPr>
              <w:t>商业项目战略规划、运营管理和招商合作</w:t>
            </w:r>
            <w:r>
              <w:rPr>
                <w:rStyle w:val="6"/>
                <w:rFonts w:hint="default" w:hAnsi="宋体"/>
                <w:b w:val="0"/>
                <w:bCs w:val="0"/>
                <w:color w:val="auto"/>
              </w:rPr>
              <w:t>能力</w:t>
            </w:r>
            <w:bookmarkEnd w:id="0"/>
            <w:r>
              <w:rPr>
                <w:rStyle w:val="6"/>
                <w:rFonts w:hint="default" w:hAnsi="宋体"/>
                <w:b w:val="0"/>
                <w:bCs w:val="0"/>
                <w:color w:val="auto"/>
              </w:rPr>
              <w:t>。</w:t>
            </w:r>
          </w:p>
        </w:tc>
        <w:tc>
          <w:tcPr>
            <w:tcW w:w="1296" w:type="dxa"/>
            <w:vAlign w:val="center"/>
          </w:tcPr>
          <w:p w14:paraId="197353B6">
            <w:pPr>
              <w:spacing w:line="240" w:lineRule="exact"/>
              <w:jc w:val="left"/>
              <w:rPr>
                <w:rFonts w:ascii="宋体" w:hAnsi="宋体" w:cs="Times New Roman"/>
                <w:color w:val="auto"/>
                <w:spacing w:val="-10"/>
                <w:sz w:val="20"/>
                <w:szCs w:val="20"/>
              </w:rPr>
            </w:pPr>
            <w:r>
              <w:rPr>
                <w:rFonts w:hint="eastAsia" w:ascii="宋体" w:hAnsi="宋体" w:cs="Times New Roman"/>
                <w:color w:val="auto"/>
                <w:spacing w:val="-10"/>
                <w:sz w:val="20"/>
                <w:szCs w:val="20"/>
              </w:rPr>
              <w:t>联系电话：0573-83637559</w:t>
            </w:r>
          </w:p>
          <w:p w14:paraId="1F34B1A9">
            <w:pPr>
              <w:spacing w:line="240" w:lineRule="exact"/>
              <w:jc w:val="left"/>
              <w:rPr>
                <w:rFonts w:ascii="宋体" w:hAnsi="宋体" w:cs="Times New Roman"/>
                <w:color w:val="auto"/>
                <w:spacing w:val="-10"/>
                <w:sz w:val="20"/>
                <w:szCs w:val="20"/>
              </w:rPr>
            </w:pPr>
            <w:r>
              <w:rPr>
                <w:rFonts w:hint="eastAsia" w:ascii="宋体" w:hAnsi="宋体" w:cs="Times New Roman"/>
                <w:color w:val="auto"/>
                <w:spacing w:val="-10"/>
                <w:sz w:val="20"/>
                <w:szCs w:val="20"/>
              </w:rPr>
              <w:t>邮箱：</w:t>
            </w:r>
            <w:bookmarkStart w:id="1" w:name="OLE_LINK16"/>
            <w:r>
              <w:rPr>
                <w:rFonts w:hint="eastAsia" w:ascii="宋体" w:hAnsi="宋体" w:cs="Times New Roman"/>
                <w:color w:val="auto"/>
                <w:spacing w:val="-10"/>
                <w:sz w:val="20"/>
                <w:szCs w:val="20"/>
              </w:rPr>
              <w:t>yhwct@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"http://xiuzhou.gov.cn/" \t "_blank" </w:instrText>
            </w:r>
            <w:r>
              <w:rPr>
                <w:color w:val="auto"/>
              </w:rPr>
              <w:fldChar w:fldCharType="separate"/>
            </w:r>
            <w:r>
              <w:rPr>
                <w:rFonts w:hint="eastAsia" w:ascii="宋体" w:hAnsi="宋体" w:cs="Times New Roman"/>
                <w:color w:val="auto"/>
                <w:spacing w:val="-10"/>
                <w:sz w:val="20"/>
                <w:szCs w:val="20"/>
              </w:rPr>
              <w:t>xiuzhou.gov.cn</w:t>
            </w:r>
            <w:r>
              <w:rPr>
                <w:rFonts w:hint="eastAsia" w:ascii="宋体" w:hAnsi="宋体" w:cs="Times New Roman"/>
                <w:color w:val="auto"/>
                <w:spacing w:val="-10"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7B9978DF">
      <w:pPr>
        <w:rPr>
          <w:rFonts w:ascii="宋体" w:hAnsi="宋体"/>
          <w:b w:val="0"/>
          <w:bCs w:val="0"/>
          <w:color w:val="auto"/>
          <w:spacing w:val="-10"/>
          <w:szCs w:val="32"/>
        </w:rPr>
      </w:pPr>
      <w:r>
        <w:rPr>
          <w:rFonts w:hint="eastAsia" w:ascii="宋体" w:hAnsi="宋体"/>
          <w:color w:val="auto"/>
          <w:spacing w:val="-10"/>
          <w:szCs w:val="32"/>
        </w:rPr>
        <w:t>备注： 1. “45周岁及以下”是指年满18周岁且</w:t>
      </w:r>
      <w:r>
        <w:rPr>
          <w:rFonts w:hint="eastAsia" w:ascii="宋体" w:hAnsi="宋体"/>
          <w:b w:val="0"/>
          <w:bCs w:val="0"/>
          <w:color w:val="auto"/>
          <w:spacing w:val="-10"/>
          <w:szCs w:val="32"/>
        </w:rPr>
        <w:t>在</w:t>
      </w:r>
      <w:r>
        <w:rPr>
          <w:rFonts w:hint="eastAsia" w:ascii="宋体" w:hAnsi="宋体"/>
          <w:b w:val="0"/>
          <w:bCs w:val="0"/>
          <w:color w:val="auto"/>
          <w:spacing w:val="-10"/>
          <w:szCs w:val="32"/>
          <w:lang w:val="en-US" w:eastAsia="zh-CN"/>
        </w:rPr>
        <w:t>1979</w:t>
      </w:r>
      <w:r>
        <w:rPr>
          <w:rFonts w:hint="eastAsia" w:ascii="宋体" w:hAnsi="宋体"/>
          <w:b w:val="0"/>
          <w:bCs w:val="0"/>
          <w:color w:val="auto"/>
          <w:spacing w:val="-10"/>
          <w:szCs w:val="32"/>
        </w:rPr>
        <w:t>年</w:t>
      </w:r>
      <w:r>
        <w:rPr>
          <w:rFonts w:hint="eastAsia" w:ascii="宋体" w:hAnsi="宋体"/>
          <w:b w:val="0"/>
          <w:bCs w:val="0"/>
          <w:color w:val="auto"/>
          <w:spacing w:val="-10"/>
          <w:szCs w:val="32"/>
          <w:lang w:val="en-US" w:eastAsia="zh-CN"/>
        </w:rPr>
        <w:t>7</w:t>
      </w:r>
      <w:r>
        <w:rPr>
          <w:rFonts w:hint="eastAsia" w:ascii="宋体" w:hAnsi="宋体"/>
          <w:b w:val="0"/>
          <w:bCs w:val="0"/>
          <w:color w:val="auto"/>
          <w:spacing w:val="-10"/>
          <w:szCs w:val="32"/>
        </w:rPr>
        <w:t>月</w:t>
      </w:r>
      <w:r>
        <w:rPr>
          <w:rFonts w:hint="eastAsia" w:ascii="宋体" w:hAnsi="宋体"/>
          <w:b w:val="0"/>
          <w:bCs w:val="0"/>
          <w:color w:val="auto"/>
          <w:spacing w:val="-10"/>
          <w:szCs w:val="32"/>
          <w:lang w:val="en-US" w:eastAsia="zh-CN"/>
        </w:rPr>
        <w:t>24</w:t>
      </w:r>
      <w:r>
        <w:rPr>
          <w:rFonts w:hint="eastAsia" w:ascii="宋体" w:hAnsi="宋体"/>
          <w:b w:val="0"/>
          <w:bCs w:val="0"/>
          <w:color w:val="auto"/>
          <w:spacing w:val="-10"/>
          <w:szCs w:val="32"/>
        </w:rPr>
        <w:t>日以后出生的人员；</w:t>
      </w:r>
    </w:p>
    <w:p w14:paraId="2AB67270">
      <w:pPr>
        <w:numPr>
          <w:ilvl w:val="0"/>
          <w:numId w:val="2"/>
        </w:numPr>
        <w:rPr>
          <w:rFonts w:ascii="宋体" w:hAnsi="宋体"/>
          <w:b w:val="0"/>
          <w:bCs w:val="0"/>
          <w:color w:val="auto"/>
          <w:spacing w:val="-10"/>
          <w:szCs w:val="32"/>
        </w:rPr>
      </w:pPr>
      <w:r>
        <w:rPr>
          <w:rFonts w:hint="eastAsia" w:ascii="宋体" w:hAnsi="宋体"/>
          <w:b w:val="0"/>
          <w:bCs w:val="0"/>
          <w:color w:val="auto"/>
          <w:spacing w:val="-10"/>
          <w:szCs w:val="32"/>
        </w:rPr>
        <w:t>上述“年龄”“从业经历”“任职年限”等计算</w:t>
      </w:r>
      <w:bookmarkStart w:id="2" w:name="OLE_LINK3"/>
      <w:r>
        <w:rPr>
          <w:rFonts w:hint="eastAsia" w:ascii="宋体" w:hAnsi="宋体"/>
          <w:b w:val="0"/>
          <w:bCs w:val="0"/>
          <w:color w:val="auto"/>
          <w:spacing w:val="-10"/>
          <w:szCs w:val="32"/>
        </w:rPr>
        <w:t>至</w:t>
      </w:r>
      <w:bookmarkEnd w:id="2"/>
      <w:r>
        <w:rPr>
          <w:rFonts w:hint="eastAsia" w:ascii="宋体" w:hAnsi="宋体"/>
          <w:b w:val="0"/>
          <w:bCs w:val="0"/>
          <w:color w:val="auto"/>
          <w:spacing w:val="-10"/>
          <w:szCs w:val="32"/>
          <w:lang w:val="en-US" w:eastAsia="zh-CN"/>
        </w:rPr>
        <w:t>2025</w:t>
      </w:r>
      <w:r>
        <w:rPr>
          <w:rFonts w:hint="eastAsia" w:ascii="宋体" w:hAnsi="宋体"/>
          <w:b w:val="0"/>
          <w:bCs w:val="0"/>
          <w:color w:val="auto"/>
          <w:spacing w:val="-10"/>
          <w:szCs w:val="32"/>
        </w:rPr>
        <w:t>年</w:t>
      </w:r>
      <w:r>
        <w:rPr>
          <w:rFonts w:hint="eastAsia" w:ascii="宋体" w:hAnsi="宋体"/>
          <w:b w:val="0"/>
          <w:bCs w:val="0"/>
          <w:color w:val="auto"/>
          <w:spacing w:val="-10"/>
          <w:szCs w:val="32"/>
          <w:lang w:val="en-US" w:eastAsia="zh-CN"/>
        </w:rPr>
        <w:t>7</w:t>
      </w:r>
      <w:r>
        <w:rPr>
          <w:rFonts w:hint="eastAsia" w:ascii="宋体" w:hAnsi="宋体"/>
          <w:b w:val="0"/>
          <w:bCs w:val="0"/>
          <w:color w:val="auto"/>
          <w:spacing w:val="-10"/>
          <w:szCs w:val="32"/>
        </w:rPr>
        <w:t>月</w:t>
      </w:r>
      <w:r>
        <w:rPr>
          <w:rFonts w:hint="eastAsia" w:ascii="宋体" w:hAnsi="宋体"/>
          <w:b w:val="0"/>
          <w:bCs w:val="0"/>
          <w:color w:val="auto"/>
          <w:spacing w:val="-10"/>
          <w:szCs w:val="32"/>
          <w:lang w:val="en-US" w:eastAsia="zh-CN"/>
        </w:rPr>
        <w:t>24</w:t>
      </w:r>
      <w:r>
        <w:rPr>
          <w:rFonts w:hint="eastAsia" w:ascii="宋体" w:hAnsi="宋体"/>
          <w:b w:val="0"/>
          <w:bCs w:val="0"/>
          <w:color w:val="auto"/>
          <w:spacing w:val="-10"/>
          <w:szCs w:val="32"/>
        </w:rPr>
        <w:t>日；</w:t>
      </w:r>
    </w:p>
    <w:p w14:paraId="5126C95B">
      <w:pPr>
        <w:numPr>
          <w:ilvl w:val="0"/>
          <w:numId w:val="2"/>
        </w:numPr>
        <w:rPr>
          <w:rFonts w:ascii="宋体" w:hAnsi="宋体"/>
          <w:color w:val="auto"/>
          <w:spacing w:val="-10"/>
          <w:szCs w:val="32"/>
        </w:rPr>
      </w:pPr>
      <w:r>
        <w:rPr>
          <w:rFonts w:hint="eastAsia" w:ascii="宋体" w:hAnsi="宋体"/>
          <w:b w:val="0"/>
          <w:bCs w:val="0"/>
          <w:color w:val="auto"/>
          <w:spacing w:val="-10"/>
          <w:szCs w:val="32"/>
        </w:rPr>
        <w:t>学历、学位证书（或教育部中国留学服务中心的境外学历、学位认证书）须在</w:t>
      </w:r>
      <w:r>
        <w:rPr>
          <w:rFonts w:hint="eastAsia" w:ascii="宋体" w:hAnsi="宋体"/>
          <w:b w:val="0"/>
          <w:bCs w:val="0"/>
          <w:color w:val="auto"/>
          <w:spacing w:val="-10"/>
          <w:szCs w:val="32"/>
          <w:lang w:val="en-US" w:eastAsia="zh-CN"/>
        </w:rPr>
        <w:t>2025</w:t>
      </w:r>
      <w:r>
        <w:rPr>
          <w:rFonts w:hint="eastAsia" w:ascii="宋体" w:hAnsi="宋体"/>
          <w:b w:val="0"/>
          <w:bCs w:val="0"/>
          <w:color w:val="auto"/>
          <w:spacing w:val="-10"/>
          <w:szCs w:val="32"/>
        </w:rPr>
        <w:t>年</w:t>
      </w:r>
      <w:r>
        <w:rPr>
          <w:rFonts w:hint="eastAsia" w:ascii="宋体" w:hAnsi="宋体"/>
          <w:b w:val="0"/>
          <w:bCs w:val="0"/>
          <w:color w:val="auto"/>
          <w:spacing w:val="-10"/>
          <w:szCs w:val="32"/>
          <w:lang w:val="en-US" w:eastAsia="zh-CN"/>
        </w:rPr>
        <w:t>7</w:t>
      </w:r>
      <w:r>
        <w:rPr>
          <w:rFonts w:hint="eastAsia" w:ascii="宋体" w:hAnsi="宋体"/>
          <w:b w:val="0"/>
          <w:bCs w:val="0"/>
          <w:color w:val="auto"/>
          <w:spacing w:val="-10"/>
          <w:szCs w:val="32"/>
        </w:rPr>
        <w:t>月</w:t>
      </w:r>
      <w:r>
        <w:rPr>
          <w:rFonts w:hint="eastAsia" w:ascii="宋体" w:hAnsi="宋体"/>
          <w:b w:val="0"/>
          <w:bCs w:val="0"/>
          <w:color w:val="auto"/>
          <w:spacing w:val="-10"/>
          <w:szCs w:val="32"/>
          <w:lang w:val="en-US" w:eastAsia="zh-CN"/>
        </w:rPr>
        <w:t>24</w:t>
      </w:r>
      <w:r>
        <w:rPr>
          <w:rFonts w:hint="eastAsia" w:ascii="宋体" w:hAnsi="宋体"/>
          <w:b w:val="0"/>
          <w:bCs w:val="0"/>
          <w:color w:val="auto"/>
          <w:spacing w:val="-10"/>
          <w:szCs w:val="32"/>
        </w:rPr>
        <w:t>日</w:t>
      </w:r>
      <w:r>
        <w:rPr>
          <w:rFonts w:hint="eastAsia" w:ascii="宋体" w:hAnsi="宋体"/>
          <w:color w:val="auto"/>
          <w:spacing w:val="-10"/>
          <w:szCs w:val="32"/>
        </w:rPr>
        <w:t xml:space="preserve">前取得； </w:t>
      </w:r>
    </w:p>
    <w:p w14:paraId="6EBFE287">
      <w:pPr>
        <w:ind w:firstLine="570" w:firstLineChars="300"/>
        <w:rPr>
          <w:color w:val="auto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color w:val="auto"/>
          <w:spacing w:val="-10"/>
          <w:szCs w:val="32"/>
        </w:rPr>
        <w:t xml:space="preserve"> 4. “以上”均含本级。</w:t>
      </w:r>
    </w:p>
    <w:p w14:paraId="153CB519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554053"/>
    <w:multiLevelType w:val="singleLevel"/>
    <w:tmpl w:val="E9554053"/>
    <w:lvl w:ilvl="0" w:tentative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">
    <w:nsid w:val="53007E1B"/>
    <w:multiLevelType w:val="singleLevel"/>
    <w:tmpl w:val="53007E1B"/>
    <w:lvl w:ilvl="0" w:tentative="0">
      <w:start w:val="2"/>
      <w:numFmt w:val="decimal"/>
      <w:suff w:val="space"/>
      <w:lvlText w:val="%1."/>
      <w:lvlJc w:val="left"/>
      <w:pPr>
        <w:ind w:left="655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61818"/>
    <w:rsid w:val="3EC6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uiPriority w:val="0"/>
    <w:pPr>
      <w:numPr>
        <w:ilvl w:val="0"/>
        <w:numId w:val="1"/>
      </w:numPr>
    </w:p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2025-07-24T02:02:00Z</dcterms:created>
  <dc:creator>Thaumatin</dc:creator>
  <cp:lastModifiedBy>Thaumatin</cp:lastModifiedBy>
  <dcterms:modified xsi:type="dcterms:W3CDTF">2025-07-24T02:02:21Z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B25EDBEE344C487481807969D95F9071_11</vt:lpwstr>
  </property>
  <property fmtid="{D5CDD505-2E9C-101B-9397-08002B2CF9AE}" pid="4" name="KSOTemplateDocerSaveRecord">
    <vt:lpwstr>eyJoZGlkIjoiNTdiMDA2MGUzMDI5YjQ5Mzc3YmRmOTMyNTEyZWI4NGUiLCJ1c2VySWQiOiI5Njc3NDk0NTgifQ==</vt:lpwstr>
  </property>
</Properties>
</file>