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E070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Fonts w:hint="eastAsia" w:ascii="仿宋_GB2312" w:eastAsia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color w:val="auto"/>
          <w:sz w:val="30"/>
          <w:szCs w:val="30"/>
        </w:rPr>
        <w:t>附件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：</w:t>
      </w:r>
    </w:p>
    <w:p w14:paraId="3B4BD521">
      <w:pPr>
        <w:jc w:val="center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6"/>
          <w:szCs w:val="36"/>
        </w:rPr>
        <w:t>年秀洲区消防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6"/>
          <w:szCs w:val="36"/>
          <w:lang w:eastAsia="zh-CN"/>
        </w:rPr>
        <w:t>救援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6"/>
          <w:szCs w:val="36"/>
        </w:rPr>
        <w:t>大队体能考核标准</w:t>
      </w:r>
    </w:p>
    <w:p w14:paraId="5ED467F5">
      <w:r>
        <w:rPr>
          <w:color w:val="auto"/>
        </w:rPr>
        <w:drawing>
          <wp:inline distT="0" distB="0" distL="114300" distR="114300">
            <wp:extent cx="4727575" cy="6350000"/>
            <wp:effectExtent l="0" t="0" r="1587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27575" cy="635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jMTlmMTAxMjg0YjMwZDY5OWU1YmUxZDZhZTBjYjUifQ=="/>
  </w:docVars>
  <w:rsids>
    <w:rsidRoot w:val="065110FE"/>
    <w:rsid w:val="065110FE"/>
    <w:rsid w:val="597B7B92"/>
    <w:rsid w:val="7B0B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24</Characters>
  <Lines>0</Lines>
  <Paragraphs>0</Paragraphs>
  <TotalTime>0</TotalTime>
  <ScaleCrop>false</ScaleCrop>
  <LinksUpToDate>false</LinksUpToDate>
  <CharactersWithSpaces>24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2024-07-24T05:17:00Z</dcterms:created>
  <dc:creator>Administrator</dc:creator>
  <cp:lastModifiedBy>瑶瑶</cp:lastModifiedBy>
  <dcterms:modified xsi:type="dcterms:W3CDTF">2024-12-03T07:24:23Z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25A2761CBA2946B6B8C7CFBF634102D1_11</vt:lpwstr>
  </property>
</Properties>
</file>