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bCs/>
          <w:spacing w:val="-10"/>
          <w:sz w:val="40"/>
          <w:szCs w:val="21"/>
        </w:rPr>
      </w:pP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  <w:lang w:val="en-US" w:eastAsia="zh-CN"/>
        </w:rPr>
        <w:t>嘉兴市秀洲区金控投资管理有限公司</w:t>
      </w:r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公开招聘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Cs/>
          <w:spacing w:val="-10"/>
          <w:sz w:val="40"/>
          <w:szCs w:val="21"/>
        </w:rPr>
        <w:t>岗位资格条件一览表</w:t>
      </w:r>
    </w:p>
    <w:tbl>
      <w:tblPr>
        <w:tblStyle w:val="6"/>
        <w:tblW w:w="137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630"/>
        <w:gridCol w:w="945"/>
        <w:gridCol w:w="660"/>
        <w:gridCol w:w="975"/>
        <w:gridCol w:w="1095"/>
        <w:gridCol w:w="870"/>
        <w:gridCol w:w="961"/>
        <w:gridCol w:w="3949"/>
        <w:gridCol w:w="3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号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招聘岗位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数</w:t>
            </w:r>
          </w:p>
        </w:tc>
        <w:tc>
          <w:tcPr>
            <w:tcW w:w="78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</w:rPr>
              <w:t>资格条件</w:t>
            </w:r>
          </w:p>
        </w:tc>
        <w:tc>
          <w:tcPr>
            <w:tcW w:w="32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年龄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学位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94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从业经历</w:t>
            </w:r>
          </w:p>
        </w:tc>
        <w:tc>
          <w:tcPr>
            <w:tcW w:w="32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4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pacing w:val="-1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lang w:val="en-US" w:eastAsia="zh-CN"/>
              </w:rPr>
              <w:t>0101</w:t>
            </w:r>
          </w:p>
        </w:tc>
        <w:tc>
          <w:tcPr>
            <w:tcW w:w="9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lang w:val="en-US" w:eastAsia="zh-CN"/>
              </w:rPr>
              <w:t>副总经理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-1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spacing w:val="-10"/>
                <w:sz w:val="20"/>
                <w:szCs w:val="20"/>
                <w:highlight w:val="none"/>
              </w:rPr>
              <w:t>周岁</w:t>
            </w:r>
            <w:r>
              <w:rPr>
                <w:rFonts w:hint="eastAsia" w:ascii="宋体" w:hAnsi="宋体" w:eastAsia="宋体"/>
                <w:spacing w:val="-10"/>
                <w:sz w:val="20"/>
                <w:szCs w:val="20"/>
                <w:highlight w:val="none"/>
                <w:lang w:val="en-US" w:eastAsia="zh-CN"/>
              </w:rPr>
              <w:t>及以下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大学本科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</w:rPr>
              <w:t>以上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/>
                <w:spacing w:val="-10"/>
                <w:sz w:val="20"/>
                <w:szCs w:val="20"/>
              </w:rPr>
              <w:t>学士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pacing w:val="-10"/>
                <w:sz w:val="20"/>
                <w:szCs w:val="20"/>
              </w:rPr>
              <w:t>以上</w:t>
            </w:r>
          </w:p>
        </w:tc>
        <w:tc>
          <w:tcPr>
            <w:tcW w:w="9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  <w:t>会计、经济、金融等相关专业</w:t>
            </w:r>
          </w:p>
        </w:tc>
        <w:tc>
          <w:tcPr>
            <w:tcW w:w="394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  <w:t>1.具有8年以上基金公司、证券公司、银行等金融相关行业股权投资、债券投资、证券投资等从业经历，且具有与以上岗位相适应的管理经历满3年；或具有8年以上银行机构从事市场化融资从业经历，且具有相当于地市级机构中层副职管理经历满2年；或具有8年以上上市公司（拟上市公司）财务相关工作经验，且担任财务总监或分管财务副总经理以上职务满2年。</w:t>
            </w:r>
          </w:p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  <w:t>2.熟悉宏观经济政策、行业政策及相关法律法规，熟悉现代企业制度，熟练掌握和运用基金管理和风控管理法律法规，精通股权基金法律风险防控机制建设。</w:t>
            </w:r>
          </w:p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ascii="宋体" w:hAnsi="宋体" w:eastAsia="宋体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spacing w:val="-10"/>
                <w:kern w:val="2"/>
                <w:sz w:val="20"/>
                <w:szCs w:val="20"/>
                <w:lang w:val="en-US" w:eastAsia="zh-CN" w:bidi="ar-SA"/>
              </w:rPr>
              <w:t>3.具备良好的沟通和协调能力，以及管理项目团队能力。</w:t>
            </w:r>
          </w:p>
        </w:tc>
        <w:tc>
          <w:tcPr>
            <w:tcW w:w="321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0"/>
                <w:szCs w:val="20"/>
              </w:rPr>
              <w:t>联系电话：0573-83630521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pacing w:val="-10"/>
                <w:sz w:val="20"/>
                <w:szCs w:val="20"/>
                <w:lang w:val="en-US" w:eastAsia="zh-CN"/>
              </w:rPr>
              <w:t>邮箱：</w:t>
            </w:r>
            <w:r>
              <w:rPr>
                <w:rFonts w:hint="eastAsia" w:ascii="宋体" w:hAnsi="宋体" w:eastAsia="宋体" w:cs="Times New Roman"/>
                <w:spacing w:val="-10"/>
                <w:sz w:val="20"/>
                <w:szCs w:val="20"/>
              </w:rPr>
              <w:t>jiaxiujituan@xiuzhou.gov.cn</w:t>
            </w:r>
          </w:p>
        </w:tc>
      </w:tr>
    </w:tbl>
    <w:p>
      <w:pPr>
        <w:numPr>
          <w:ilvl w:val="0"/>
          <w:numId w:val="2"/>
        </w:numPr>
        <w:ind w:left="425" w:leftChars="0" w:hanging="425" w:firstLineChars="0"/>
        <w:rPr>
          <w:rFonts w:ascii="宋体" w:hAnsi="宋体" w:eastAsia="宋体"/>
          <w:spacing w:val="-10"/>
          <w:sz w:val="21"/>
          <w:szCs w:val="32"/>
        </w:rPr>
      </w:pPr>
      <w:r>
        <w:rPr>
          <w:rFonts w:ascii="宋体" w:hAnsi="宋体" w:eastAsia="宋体"/>
          <w:spacing w:val="-10"/>
          <w:sz w:val="21"/>
          <w:szCs w:val="32"/>
        </w:rPr>
        <w:t>备注：</w:t>
      </w:r>
      <w:r>
        <w:rPr>
          <w:rFonts w:hint="eastAsia" w:ascii="宋体" w:hAnsi="宋体" w:eastAsia="宋体"/>
          <w:spacing w:val="-10"/>
          <w:sz w:val="21"/>
          <w:szCs w:val="32"/>
        </w:rPr>
        <w:t>1. “40周岁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及以下</w:t>
      </w:r>
      <w:r>
        <w:rPr>
          <w:rFonts w:hint="eastAsia" w:ascii="宋体" w:hAnsi="宋体" w:eastAsia="宋体"/>
          <w:spacing w:val="-10"/>
          <w:sz w:val="21"/>
          <w:szCs w:val="32"/>
        </w:rPr>
        <w:t>”是指年满18周岁且在198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3</w:t>
      </w:r>
      <w:r>
        <w:rPr>
          <w:rFonts w:hint="eastAsia" w:ascii="宋体" w:hAnsi="宋体" w:eastAsia="宋体"/>
          <w:spacing w:val="-10"/>
          <w:sz w:val="21"/>
          <w:szCs w:val="32"/>
        </w:rPr>
        <w:t>年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4</w:t>
      </w:r>
      <w:r>
        <w:rPr>
          <w:rFonts w:hint="eastAsia" w:ascii="宋体" w:hAnsi="宋体" w:eastAsia="宋体"/>
          <w:spacing w:val="-10"/>
          <w:sz w:val="21"/>
          <w:szCs w:val="32"/>
        </w:rPr>
        <w:t>月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10</w:t>
      </w:r>
      <w:r>
        <w:rPr>
          <w:rFonts w:hint="eastAsia" w:ascii="宋体" w:hAnsi="宋体" w:eastAsia="宋体"/>
          <w:spacing w:val="-10"/>
          <w:sz w:val="21"/>
          <w:szCs w:val="32"/>
        </w:rPr>
        <w:t>日以后出生的人员；</w:t>
      </w:r>
    </w:p>
    <w:p>
      <w:pPr>
        <w:numPr>
          <w:ilvl w:val="0"/>
          <w:numId w:val="3"/>
        </w:numPr>
        <w:tabs>
          <w:tab w:val="clear" w:pos="312"/>
        </w:tabs>
        <w:ind w:leftChars="300" w:firstLine="380" w:firstLineChars="200"/>
        <w:rPr>
          <w:rFonts w:hint="eastAsia" w:ascii="宋体" w:hAnsi="宋体" w:eastAsia="宋体"/>
          <w:spacing w:val="-10"/>
          <w:sz w:val="21"/>
          <w:szCs w:val="32"/>
        </w:rPr>
      </w:pPr>
      <w:r>
        <w:rPr>
          <w:rFonts w:hint="eastAsia" w:ascii="宋体" w:hAnsi="宋体" w:eastAsia="宋体"/>
          <w:spacing w:val="-10"/>
          <w:sz w:val="21"/>
          <w:szCs w:val="32"/>
        </w:rPr>
        <w:t>上述“年龄”“从业经历”“任职年限”等计算至2024年4月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10</w:t>
      </w:r>
      <w:r>
        <w:rPr>
          <w:rFonts w:hint="eastAsia" w:ascii="宋体" w:hAnsi="宋体" w:eastAsia="宋体"/>
          <w:spacing w:val="-10"/>
          <w:sz w:val="21"/>
          <w:szCs w:val="32"/>
        </w:rPr>
        <w:t>日，拟上市公司是指企业IPO上市辅导备案获省级证监局受理的公司；</w:t>
      </w:r>
    </w:p>
    <w:p>
      <w:pPr>
        <w:numPr>
          <w:ilvl w:val="0"/>
          <w:numId w:val="3"/>
        </w:numPr>
        <w:tabs>
          <w:tab w:val="clear" w:pos="312"/>
        </w:tabs>
        <w:ind w:leftChars="300" w:firstLine="380" w:firstLineChars="200"/>
        <w:rPr>
          <w:rFonts w:hint="default" w:ascii="宋体" w:hAnsi="宋体" w:eastAsia="宋体"/>
          <w:spacing w:val="-10"/>
          <w:sz w:val="21"/>
          <w:szCs w:val="32"/>
          <w:lang w:val="en-US" w:eastAsia="zh-CN"/>
        </w:rPr>
      </w:pPr>
      <w:r>
        <w:rPr>
          <w:rFonts w:hint="eastAsia" w:ascii="宋体" w:hAnsi="宋体" w:eastAsia="宋体"/>
          <w:spacing w:val="-10"/>
          <w:sz w:val="21"/>
          <w:szCs w:val="32"/>
        </w:rPr>
        <w:t>学历、学位证书（或教育部中国留学服务中心的境外学历、学位认证书）须在20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24</w:t>
      </w:r>
      <w:r>
        <w:rPr>
          <w:rFonts w:hint="eastAsia" w:ascii="宋体" w:hAnsi="宋体" w:eastAsia="宋体"/>
          <w:spacing w:val="-10"/>
          <w:sz w:val="21"/>
          <w:szCs w:val="32"/>
        </w:rPr>
        <w:t>年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4</w:t>
      </w:r>
      <w:r>
        <w:rPr>
          <w:rFonts w:hint="eastAsia" w:ascii="宋体" w:hAnsi="宋体" w:eastAsia="宋体"/>
          <w:spacing w:val="-10"/>
          <w:sz w:val="21"/>
          <w:szCs w:val="32"/>
        </w:rPr>
        <w:t>月</w:t>
      </w: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10</w:t>
      </w:r>
      <w:r>
        <w:rPr>
          <w:rFonts w:hint="eastAsia" w:ascii="宋体" w:hAnsi="宋体" w:eastAsia="宋体"/>
          <w:spacing w:val="-10"/>
          <w:sz w:val="21"/>
          <w:szCs w:val="32"/>
        </w:rPr>
        <w:t>日前取得</w:t>
      </w:r>
      <w:r>
        <w:rPr>
          <w:rFonts w:hint="eastAsia" w:ascii="宋体" w:hAnsi="宋体" w:eastAsia="宋体"/>
          <w:spacing w:val="-10"/>
          <w:sz w:val="21"/>
          <w:szCs w:val="32"/>
          <w:lang w:eastAsia="zh-CN"/>
        </w:rPr>
        <w:t>；</w:t>
      </w:r>
    </w:p>
    <w:p>
      <w:pPr>
        <w:numPr>
          <w:ilvl w:val="0"/>
          <w:numId w:val="3"/>
        </w:numPr>
        <w:tabs>
          <w:tab w:val="clear" w:pos="312"/>
        </w:tabs>
        <w:ind w:leftChars="300" w:firstLine="380" w:firstLineChars="200"/>
        <w:rPr>
          <w:rFonts w:hint="default" w:ascii="宋体" w:hAnsi="宋体" w:eastAsia="宋体"/>
          <w:spacing w:val="-10"/>
          <w:sz w:val="21"/>
          <w:szCs w:val="32"/>
          <w:lang w:val="en-US" w:eastAsia="zh-CN"/>
        </w:rPr>
      </w:pPr>
      <w:r>
        <w:rPr>
          <w:rFonts w:hint="eastAsia" w:ascii="宋体" w:hAnsi="宋体" w:eastAsia="宋体"/>
          <w:spacing w:val="-10"/>
          <w:sz w:val="21"/>
          <w:szCs w:val="32"/>
          <w:lang w:val="en-US" w:eastAsia="zh-CN"/>
        </w:rPr>
        <w:t>“以上”均含本级。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00049"/>
    <w:multiLevelType w:val="singleLevel"/>
    <w:tmpl w:val="9760004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ABCA578"/>
    <w:multiLevelType w:val="singleLevel"/>
    <w:tmpl w:val="DABCA57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02E233"/>
    <w:multiLevelType w:val="singleLevel"/>
    <w:tmpl w:val="5502E23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C48"/>
    <w:rsid w:val="00027584"/>
    <w:rsid w:val="000309A6"/>
    <w:rsid w:val="000F31AF"/>
    <w:rsid w:val="001810B0"/>
    <w:rsid w:val="00252118"/>
    <w:rsid w:val="003E56D1"/>
    <w:rsid w:val="003F08F6"/>
    <w:rsid w:val="00672FD2"/>
    <w:rsid w:val="006A05D6"/>
    <w:rsid w:val="00747810"/>
    <w:rsid w:val="00747C48"/>
    <w:rsid w:val="007B3D80"/>
    <w:rsid w:val="007F3264"/>
    <w:rsid w:val="008B5E33"/>
    <w:rsid w:val="00987404"/>
    <w:rsid w:val="009B5A43"/>
    <w:rsid w:val="00C62FD2"/>
    <w:rsid w:val="00D52ECF"/>
    <w:rsid w:val="00DC31FC"/>
    <w:rsid w:val="00DE3181"/>
    <w:rsid w:val="080C0748"/>
    <w:rsid w:val="0C810A06"/>
    <w:rsid w:val="0F08204F"/>
    <w:rsid w:val="19E05C00"/>
    <w:rsid w:val="1D91285F"/>
    <w:rsid w:val="20D01658"/>
    <w:rsid w:val="26E16B33"/>
    <w:rsid w:val="2CE5561D"/>
    <w:rsid w:val="2D041B9F"/>
    <w:rsid w:val="2EB007D3"/>
    <w:rsid w:val="35EC0122"/>
    <w:rsid w:val="387330AA"/>
    <w:rsid w:val="3FA325D1"/>
    <w:rsid w:val="437E365F"/>
    <w:rsid w:val="48E8544E"/>
    <w:rsid w:val="4B196B63"/>
    <w:rsid w:val="56165566"/>
    <w:rsid w:val="5A134C44"/>
    <w:rsid w:val="7EC35A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1023</Characters>
  <Lines>8</Lines>
  <Paragraphs>2</Paragraphs>
  <TotalTime>6</TotalTime>
  <ScaleCrop>false</ScaleCrop>
  <LinksUpToDate>false</LinksUpToDate>
  <CharactersWithSpaces>1200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2023-03-03T03:40:00Z</dcterms:created>
  <dc:creator>沈雪锋</dc:creator>
  <cp:lastModifiedBy>张利建</cp:lastModifiedBy>
  <cp:lastPrinted>2023-10-31T00:59:00Z</cp:lastPrinted>
  <dcterms:modified xsi:type="dcterms:W3CDTF">2024-04-10T06:24:25Z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1B5EF0C200DE45789972F0E9402B27C9</vt:lpwstr>
  </property>
</Properties>
</file>